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«Самара LETOUT», г. Самара, Кировский р-н, ул. Московское шоссе (18 км), д. 25Б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«Старый город» г. Тольятти, Самарская область, г. Тольятти, ул. Родины, 1Г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«Восточный» г. Казань, Республика Татарстан, г. Казань, ул. Аграрная,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Автозаводское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36Н-565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Ямашева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Сибирский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Арбузова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Ямашева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36Н-565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Автозаводское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